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962025</wp:posOffset>
            </wp:positionH>
            <wp:positionV relativeFrom="paragraph">
              <wp:posOffset>19050</wp:posOffset>
            </wp:positionV>
            <wp:extent cx="1072706" cy="8858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2706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ATTENDANCE FOR CHILD CARE </w:t>
      </w:r>
    </w:p>
    <w:tbl>
      <w:tblPr>
        <w:tblStyle w:val="Table1"/>
        <w:tblW w:w="17520.0" w:type="dxa"/>
        <w:jc w:val="left"/>
        <w:tblInd w:w="572.800064086914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1215"/>
        <w:gridCol w:w="1515"/>
        <w:gridCol w:w="1020"/>
        <w:gridCol w:w="1005"/>
        <w:gridCol w:w="915"/>
        <w:gridCol w:w="885"/>
        <w:gridCol w:w="645"/>
        <w:gridCol w:w="255"/>
        <w:gridCol w:w="885"/>
        <w:gridCol w:w="915"/>
        <w:gridCol w:w="885"/>
        <w:gridCol w:w="765"/>
        <w:gridCol w:w="810"/>
        <w:gridCol w:w="810"/>
        <w:gridCol w:w="810"/>
        <w:gridCol w:w="780"/>
        <w:gridCol w:w="705"/>
        <w:tblGridChange w:id="0">
          <w:tblGrid>
            <w:gridCol w:w="2700"/>
            <w:gridCol w:w="1215"/>
            <w:gridCol w:w="1515"/>
            <w:gridCol w:w="1020"/>
            <w:gridCol w:w="1005"/>
            <w:gridCol w:w="915"/>
            <w:gridCol w:w="885"/>
            <w:gridCol w:w="645"/>
            <w:gridCol w:w="255"/>
            <w:gridCol w:w="885"/>
            <w:gridCol w:w="915"/>
            <w:gridCol w:w="885"/>
            <w:gridCol w:w="765"/>
            <w:gridCol w:w="810"/>
            <w:gridCol w:w="810"/>
            <w:gridCol w:w="810"/>
            <w:gridCol w:w="780"/>
            <w:gridCol w:w="705"/>
          </w:tblGrid>
        </w:tblGridChange>
      </w:tblGrid>
      <w:tr>
        <w:trPr>
          <w:cantSplit w:val="0"/>
          <w:trHeight w:val="588.00109863281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5987548828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Group/Home Base THE CHILDREN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’S PLACE DAYCARE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6059570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Teacher(s)</w:t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Child’s Name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Date of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Birth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Schedule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Sunday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Monday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Tuesday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Wednesday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Thursday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Friday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8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5994567871094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= Arrival D = Departure Please enter arrival and departure time in hours and minutes (example 9:51 am)</w:t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761.2800598144531" w:top="700.799560546875" w:left="721.8000030517578" w:right="693.59985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